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CA" w:rsidRPr="006C6886" w:rsidRDefault="00EB64CA" w:rsidP="006C6886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C6886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0E04B4">
        <w:rPr>
          <w:rFonts w:ascii="Times New Roman" w:hAnsi="Times New Roman"/>
          <w:b/>
          <w:bCs/>
          <w:i/>
          <w:sz w:val="24"/>
          <w:szCs w:val="24"/>
          <w:lang w:eastAsia="uk-UA"/>
        </w:rPr>
        <w:t>5</w:t>
      </w:r>
      <w:r w:rsidR="006C6886" w:rsidRPr="006C6886"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</w:p>
    <w:p w:rsidR="00EB64CA" w:rsidRPr="006C6886" w:rsidRDefault="00EB64CA" w:rsidP="006C6886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C6886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EB64CA" w:rsidRDefault="00EB64CA" w:rsidP="00AA5EBA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C6886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AA5EBA" w:rsidRPr="00AA5EBA" w:rsidRDefault="000E04B4" w:rsidP="00AA5EBA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01.01.2026</w:t>
      </w:r>
      <w:r w:rsidR="00AA5EBA" w:rsidRPr="00AA5EBA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EB64CA" w:rsidRPr="006C6886" w:rsidRDefault="00EB64CA" w:rsidP="008B774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8B7748" w:rsidRPr="006C6886" w:rsidRDefault="008B7748" w:rsidP="008B774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6C6886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EB64CA" w:rsidRPr="006C6886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D50E46" w:rsidRPr="006C6886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6C6886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141938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2</w:t>
      </w:r>
      <w:r w:rsidR="000E04B4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5</w:t>
      </w:r>
      <w:bookmarkStart w:id="0" w:name="_GoBack"/>
      <w:bookmarkEnd w:id="0"/>
    </w:p>
    <w:p w:rsidR="008B7748" w:rsidRPr="006C6886" w:rsidRDefault="008B7748" w:rsidP="008B7748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6C6886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6C6886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8B7748" w:rsidRPr="006C6886" w:rsidRDefault="008B7748" w:rsidP="008B774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6C6886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061245" w:rsidRPr="006C6886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(</w:t>
      </w:r>
      <w:r w:rsidR="005B09ED" w:rsidRPr="006C6886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«</w:t>
      </w:r>
      <w:r w:rsidR="00061245" w:rsidRPr="006C6886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Центр Дії</w:t>
      </w:r>
      <w:r w:rsidR="005B09ED" w:rsidRPr="006C6886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»</w:t>
      </w:r>
      <w:r w:rsidR="00061245" w:rsidRPr="006C6886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) виконкому Криворізької міської ради</w:t>
      </w:r>
    </w:p>
    <w:p w:rsidR="008B7748" w:rsidRPr="006C6886" w:rsidRDefault="008B7748" w:rsidP="008B7748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</w:p>
    <w:p w:rsidR="008B7748" w:rsidRPr="006C6886" w:rsidRDefault="008B7748" w:rsidP="008C4C8D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C6886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6C6886">
        <w:rPr>
          <w:rFonts w:ascii="Times New Roman" w:hAnsi="Times New Roman"/>
          <w:b/>
          <w:i/>
          <w:sz w:val="24"/>
          <w:szCs w:val="24"/>
          <w:lang w:eastAsia="uk-UA"/>
        </w:rPr>
        <w:t xml:space="preserve"> Видача ордер</w:t>
      </w:r>
      <w:r w:rsidR="00657D43" w:rsidRPr="006C6886">
        <w:rPr>
          <w:rFonts w:ascii="Times New Roman" w:hAnsi="Times New Roman"/>
          <w:b/>
          <w:i/>
          <w:sz w:val="24"/>
          <w:szCs w:val="24"/>
          <w:lang w:eastAsia="uk-UA"/>
        </w:rPr>
        <w:t>а</w:t>
      </w:r>
      <w:r w:rsidRPr="006C6886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="00733298" w:rsidRPr="006C6886">
        <w:rPr>
          <w:rFonts w:ascii="Times New Roman" w:hAnsi="Times New Roman"/>
          <w:b/>
          <w:i/>
          <w:sz w:val="24"/>
          <w:szCs w:val="24"/>
          <w:lang w:eastAsia="uk-UA"/>
        </w:rPr>
        <w:t>на вселення в кімнату в гуртожитку</w:t>
      </w:r>
    </w:p>
    <w:p w:rsidR="008B7748" w:rsidRPr="006C6886" w:rsidRDefault="008B7748" w:rsidP="008B7748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8B7748" w:rsidRPr="006C6886" w:rsidRDefault="008B7748" w:rsidP="008B774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6886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6C6886">
        <w:rPr>
          <w:rFonts w:ascii="Times New Roman" w:hAnsi="Times New Roman"/>
          <w:sz w:val="24"/>
          <w:szCs w:val="24"/>
          <w:lang w:eastAsia="uk-UA"/>
        </w:rPr>
        <w:t xml:space="preserve">:                                     </w:t>
      </w:r>
      <w:r w:rsidR="00D85706" w:rsidRPr="006C6886">
        <w:rPr>
          <w:rFonts w:ascii="Times New Roman" w:hAnsi="Times New Roman"/>
          <w:sz w:val="24"/>
          <w:szCs w:val="24"/>
          <w:lang w:eastAsia="uk-UA"/>
        </w:rPr>
        <w:t xml:space="preserve">        </w:t>
      </w:r>
      <w:r w:rsidRPr="006C6886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Pr="006C6886">
        <w:rPr>
          <w:rFonts w:ascii="Times New Roman" w:hAnsi="Times New Roman"/>
          <w:i/>
          <w:iCs/>
          <w:sz w:val="24"/>
          <w:szCs w:val="24"/>
          <w:lang w:eastAsia="uk-UA"/>
        </w:rPr>
        <w:t xml:space="preserve">до </w:t>
      </w:r>
      <w:r w:rsidRPr="006C6886">
        <w:rPr>
          <w:rFonts w:ascii="Times New Roman" w:hAnsi="Times New Roman"/>
          <w:i/>
          <w:iCs/>
          <w:sz w:val="24"/>
          <w:szCs w:val="24"/>
        </w:rPr>
        <w:t>30 календарних днів</w:t>
      </w:r>
    </w:p>
    <w:p w:rsidR="008B7748" w:rsidRPr="006C6886" w:rsidRDefault="008B7748" w:rsidP="008B7748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6C6886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061245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5B09ED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="00061245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5B09ED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="00061245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>та відповідн</w:t>
            </w:r>
            <w:r w:rsidR="00535DF5" w:rsidRPr="006C6886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  <w:r w:rsidR="008C339F" w:rsidRPr="006C6886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3D528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</w:t>
            </w:r>
            <w:r w:rsidR="003D5288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заяви та</w:t>
            </w: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пакет</w:t>
            </w:r>
            <w:r w:rsidR="008C339F"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6C6886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Передача </w:t>
            </w:r>
            <w:r w:rsidR="00535DF5" w:rsidRPr="006C6886">
              <w:rPr>
                <w:rFonts w:cs="Times New Roman"/>
                <w:lang w:val="uk-UA"/>
              </w:rPr>
              <w:t xml:space="preserve">заяви та </w:t>
            </w:r>
            <w:r w:rsidRPr="006C6886">
              <w:rPr>
                <w:rFonts w:cs="Times New Roman"/>
                <w:lang w:val="uk-UA"/>
              </w:rPr>
              <w:t>пакет</w:t>
            </w:r>
            <w:r w:rsidR="008C339F" w:rsidRPr="006C6886">
              <w:rPr>
                <w:rFonts w:cs="Times New Roman"/>
                <w:lang w:val="uk-UA"/>
              </w:rPr>
              <w:t>у</w:t>
            </w:r>
            <w:r w:rsidRPr="006C6886">
              <w:rPr>
                <w:rFonts w:cs="Times New Roman"/>
                <w:lang w:val="uk-UA"/>
              </w:rPr>
              <w:t xml:space="preserve"> документів для розгляду головою районної </w:t>
            </w:r>
            <w:r w:rsidR="006C6886" w:rsidRPr="006C6886">
              <w:rPr>
                <w:rFonts w:cs="Times New Roman"/>
                <w:lang w:val="uk-UA"/>
              </w:rPr>
              <w:t>у</w:t>
            </w:r>
            <w:r w:rsidRPr="006C6886">
              <w:rPr>
                <w:rFonts w:cs="Times New Roman"/>
                <w:lang w:val="uk-UA"/>
              </w:rPr>
              <w:t xml:space="preserve">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535DF5" w:rsidRPr="006C6886">
              <w:rPr>
                <w:rFonts w:ascii="Times New Roman" w:hAnsi="Times New Roman"/>
                <w:sz w:val="24"/>
                <w:szCs w:val="24"/>
              </w:rPr>
              <w:t>заяви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B7748" w:rsidRPr="006C6886" w:rsidRDefault="008B7748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8" w:rsidRPr="006C6886" w:rsidRDefault="008B7748" w:rsidP="002859C9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8C339F" w:rsidRPr="006C6886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>пакет</w:t>
            </w:r>
            <w:r w:rsidR="008C339F" w:rsidRPr="006C6886">
              <w:rPr>
                <w:rFonts w:ascii="Times New Roman" w:hAnsi="Times New Roman"/>
                <w:sz w:val="24"/>
                <w:szCs w:val="24"/>
              </w:rPr>
              <w:t>у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документів після резолюції до відділу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EB64CA" w:rsidRPr="006C6886" w:rsidTr="00B67BD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F45075" w:rsidRPr="006C6886">
              <w:rPr>
                <w:rFonts w:ascii="Times New Roman" w:hAnsi="Times New Roman"/>
                <w:sz w:val="24"/>
                <w:szCs w:val="24"/>
              </w:rPr>
              <w:t>у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Працівник відділу</w:t>
            </w:r>
            <w:r w:rsidR="00EB64CA" w:rsidRPr="006C6886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Відділ</w:t>
            </w:r>
            <w:r w:rsidR="00EB64CA" w:rsidRPr="006C6886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EB64CA" w:rsidRPr="006C6886" w:rsidTr="00B67BD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Підготовка та надсилання письмо</w:t>
            </w:r>
            <w:r w:rsidR="006C688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C6886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повідомлення:</w:t>
            </w: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1) заявнику про залишення заяви  без руху, у разі подання заяви з порушенням вимог чинного </w:t>
            </w:r>
            <w:proofErr w:type="spellStart"/>
            <w:r w:rsidRPr="006C6886">
              <w:rPr>
                <w:rFonts w:ascii="Times New Roman" w:hAnsi="Times New Roman"/>
                <w:sz w:val="24"/>
                <w:szCs w:val="24"/>
              </w:rPr>
              <w:t>законо-давства</w:t>
            </w:r>
            <w:proofErr w:type="spellEnd"/>
            <w:r w:rsidRPr="006C6886">
              <w:rPr>
                <w:rFonts w:ascii="Times New Roman" w:hAnsi="Times New Roman"/>
                <w:sz w:val="24"/>
                <w:szCs w:val="24"/>
              </w:rPr>
              <w:t>, із зазначенням:</w:t>
            </w: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2) адміністратору </w:t>
            </w:r>
            <w:proofErr w:type="spellStart"/>
            <w:r w:rsidRPr="006C6886">
              <w:rPr>
                <w:rFonts w:ascii="Times New Roman" w:hAnsi="Times New Roman"/>
                <w:sz w:val="24"/>
                <w:szCs w:val="24"/>
              </w:rPr>
              <w:t>ЦНАПу</w:t>
            </w:r>
            <w:proofErr w:type="spellEnd"/>
            <w:r w:rsidRPr="006C6886">
              <w:rPr>
                <w:rFonts w:ascii="Times New Roman" w:hAnsi="Times New Roman"/>
                <w:sz w:val="24"/>
                <w:szCs w:val="24"/>
              </w:rPr>
              <w:t xml:space="preserve">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EB64CA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С</w:t>
            </w:r>
            <w:r w:rsidR="00B67BD9" w:rsidRPr="006C6886">
              <w:rPr>
                <w:rFonts w:cs="Times New Roman"/>
                <w:lang w:val="uk-UA"/>
              </w:rPr>
              <w:t>екретар громадської комісії</w:t>
            </w:r>
            <w:r w:rsidR="00F310B6" w:rsidRPr="006C6886">
              <w:rPr>
                <w:lang w:val="uk-UA"/>
              </w:rPr>
              <w:t xml:space="preserve"> з житлових питань</w:t>
            </w:r>
            <w:r w:rsidR="00B67BD9" w:rsidRPr="006C6886">
              <w:rPr>
                <w:rFonts w:cs="Times New Roman"/>
                <w:lang w:val="uk-UA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75" w:rsidRPr="006C6886" w:rsidRDefault="00B67BD9" w:rsidP="00F45075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Громадська комісія </w:t>
            </w:r>
            <w:r w:rsidR="00F310B6" w:rsidRPr="006C6886">
              <w:rPr>
                <w:lang w:val="uk-UA"/>
              </w:rPr>
              <w:t>з житлових питань</w:t>
            </w:r>
          </w:p>
          <w:p w:rsidR="00B67BD9" w:rsidRPr="006C6886" w:rsidRDefault="00B67BD9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EB64CA" w:rsidRPr="006C6886" w:rsidTr="006C6886">
        <w:trPr>
          <w:trHeight w:val="91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6C68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Підготовка документів на розгляд громадської комісії </w:t>
            </w:r>
            <w:r w:rsidR="00F310B6" w:rsidRPr="006C6886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EB64CA" w:rsidP="00EB64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С</w:t>
            </w:r>
            <w:r w:rsidR="00B67BD9" w:rsidRPr="006C6886">
              <w:rPr>
                <w:rFonts w:ascii="Times New Roman" w:hAnsi="Times New Roman"/>
                <w:sz w:val="24"/>
                <w:szCs w:val="24"/>
              </w:rPr>
              <w:t xml:space="preserve">екретар громадської комісії </w:t>
            </w:r>
            <w:r w:rsidR="00F310B6" w:rsidRPr="006C6886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75" w:rsidRPr="006C6886" w:rsidRDefault="00B67BD9" w:rsidP="00EB64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F310B6" w:rsidRPr="006C6886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  <w:p w:rsidR="00B67BD9" w:rsidRPr="006C6886" w:rsidRDefault="00B67BD9" w:rsidP="006C6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EB64C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EB64CA" w:rsidRPr="006C6886" w:rsidTr="00B67BD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F450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6C6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6C6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Голова громадської комісії </w:t>
            </w:r>
            <w:r w:rsidR="00F310B6" w:rsidRPr="006C6886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EB64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Громадська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комісія</w:t>
            </w:r>
            <w:r w:rsidR="00F310B6" w:rsidRPr="006C6886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EB64C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EB64CA" w:rsidRPr="006C6886" w:rsidTr="00B67BD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 w:rsidP="00EB64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громадської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комісії</w:t>
            </w:r>
            <w:r w:rsidR="00F310B6" w:rsidRPr="006C6886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9" w:rsidRPr="006C6886" w:rsidRDefault="00B67B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До 3 робочих днів після засідання комісії 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535DF5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</w:t>
            </w:r>
            <w:r w:rsidR="008B7748" w:rsidRPr="006C6886">
              <w:rPr>
                <w:rFonts w:ascii="Times New Roman" w:hAnsi="Times New Roman"/>
                <w:sz w:val="24"/>
                <w:szCs w:val="24"/>
              </w:rPr>
              <w:t xml:space="preserve">ідготовка </w:t>
            </w:r>
            <w:proofErr w:type="spellStart"/>
            <w:r w:rsidR="008B7748" w:rsidRPr="006C6886">
              <w:rPr>
                <w:rFonts w:ascii="Times New Roman" w:hAnsi="Times New Roman"/>
                <w:sz w:val="24"/>
                <w:szCs w:val="24"/>
              </w:rPr>
              <w:t>про</w:t>
            </w:r>
            <w:r w:rsidR="008C339F" w:rsidRPr="006C6886">
              <w:rPr>
                <w:rFonts w:ascii="Times New Roman" w:hAnsi="Times New Roman"/>
                <w:sz w:val="24"/>
                <w:szCs w:val="24"/>
              </w:rPr>
              <w:t>є</w:t>
            </w:r>
            <w:r w:rsidR="008B7748" w:rsidRPr="006C6886">
              <w:rPr>
                <w:rFonts w:ascii="Times New Roman" w:hAnsi="Times New Roman"/>
                <w:sz w:val="24"/>
                <w:szCs w:val="24"/>
              </w:rPr>
              <w:t>кту</w:t>
            </w:r>
            <w:proofErr w:type="spellEnd"/>
            <w:r w:rsidR="008B7748" w:rsidRPr="006C6886">
              <w:rPr>
                <w:rFonts w:ascii="Times New Roman" w:hAnsi="Times New Roman"/>
                <w:sz w:val="24"/>
                <w:szCs w:val="24"/>
              </w:rPr>
              <w:t xml:space="preserve">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B6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Не пізніше як за 7  днів до засідання виконкому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5" w:rsidRPr="006C6886" w:rsidRDefault="00535DF5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5" w:rsidRPr="006C6886" w:rsidRDefault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proofErr w:type="spellStart"/>
            <w:r w:rsidRPr="006C6886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6C6886">
              <w:rPr>
                <w:rFonts w:ascii="Times New Roman" w:hAnsi="Times New Roman"/>
                <w:sz w:val="24"/>
                <w:szCs w:val="24"/>
              </w:rPr>
              <w:t xml:space="preserve"> рішення  на засіданні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5" w:rsidRPr="006C6886" w:rsidRDefault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Голова районної у місті ради та члени виконкому районної 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5" w:rsidRPr="006C6886" w:rsidRDefault="00535DF5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5" w:rsidRPr="006C6886" w:rsidRDefault="00535DF5" w:rsidP="002859C9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Оформлення ордер</w:t>
            </w:r>
            <w:r w:rsidR="00F45075" w:rsidRPr="006C6886">
              <w:rPr>
                <w:rFonts w:ascii="Times New Roman" w:hAnsi="Times New Roman"/>
                <w:sz w:val="24"/>
                <w:szCs w:val="24"/>
              </w:rPr>
              <w:t>у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F45075" w:rsidRPr="006C6886">
              <w:rPr>
                <w:rFonts w:ascii="Times New Roman" w:hAnsi="Times New Roman"/>
                <w:sz w:val="24"/>
                <w:szCs w:val="24"/>
              </w:rPr>
              <w:t>у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535D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EB64CA" w:rsidRPr="006C6886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886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F45075" w:rsidRPr="006C6886">
              <w:rPr>
                <w:rFonts w:ascii="Times New Roman" w:hAnsi="Times New Roman"/>
                <w:sz w:val="24"/>
                <w:szCs w:val="24"/>
              </w:rPr>
              <w:t>у</w:t>
            </w:r>
            <w:r w:rsidRPr="006C6886">
              <w:rPr>
                <w:rFonts w:ascii="Times New Roman" w:hAnsi="Times New Roman"/>
                <w:sz w:val="24"/>
                <w:szCs w:val="24"/>
              </w:rPr>
              <w:t xml:space="preserve">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C6886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EB64CA" w:rsidRPr="006C6886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68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CA9" w:rsidRPr="006C68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48" w:rsidRPr="006C6886" w:rsidRDefault="008B7748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88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8B7748" w:rsidRPr="006C6886" w:rsidRDefault="008B7748" w:rsidP="008B7748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6886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="00061245" w:rsidRPr="006C6886">
        <w:rPr>
          <w:rFonts w:ascii="Times New Roman" w:eastAsia="Times New Roman" w:hAnsi="Times New Roman"/>
          <w:sz w:val="24"/>
          <w:szCs w:val="24"/>
          <w:lang w:eastAsia="ru-RU"/>
        </w:rPr>
        <w:t>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</w:p>
    <w:p w:rsidR="00EB64CA" w:rsidRPr="006C6886" w:rsidRDefault="00EB64CA" w:rsidP="008B7748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4CA" w:rsidRPr="006C6886" w:rsidRDefault="00EB64CA" w:rsidP="00EB64C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B64CA" w:rsidRPr="006C6886" w:rsidRDefault="00EB64CA" w:rsidP="00EB64C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EB64CA" w:rsidRPr="006C6886" w:rsidRDefault="00EB64CA" w:rsidP="00EB64C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C688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EB64CA" w:rsidRPr="00EB64CA" w:rsidRDefault="00EB64CA" w:rsidP="008B7748">
      <w:p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EB64CA" w:rsidRPr="00EB64CA" w:rsidSect="000E04B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905" w:rsidRDefault="00BE1905" w:rsidP="008B7748">
      <w:pPr>
        <w:spacing w:after="0" w:line="240" w:lineRule="auto"/>
      </w:pPr>
      <w:r>
        <w:separator/>
      </w:r>
    </w:p>
  </w:endnote>
  <w:endnote w:type="continuationSeparator" w:id="0">
    <w:p w:rsidR="00BE1905" w:rsidRDefault="00BE1905" w:rsidP="008B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905" w:rsidRDefault="00BE1905" w:rsidP="008B7748">
      <w:pPr>
        <w:spacing w:after="0" w:line="240" w:lineRule="auto"/>
      </w:pPr>
      <w:r>
        <w:separator/>
      </w:r>
    </w:p>
  </w:footnote>
  <w:footnote w:type="continuationSeparator" w:id="0">
    <w:p w:rsidR="00BE1905" w:rsidRDefault="00BE1905" w:rsidP="008B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4B4" w:rsidRPr="000E04B4" w:rsidRDefault="000E04B4" w:rsidP="000E04B4">
    <w:pPr>
      <w:pStyle w:val="a3"/>
      <w:tabs>
        <w:tab w:val="center" w:pos="4819"/>
        <w:tab w:val="left" w:pos="6300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-687833246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0E04B4">
          <w:rPr>
            <w:rFonts w:ascii="Times New Roman" w:hAnsi="Times New Roman"/>
            <w:sz w:val="24"/>
          </w:rPr>
          <w:fldChar w:fldCharType="begin"/>
        </w:r>
        <w:r w:rsidRPr="000E04B4">
          <w:rPr>
            <w:rFonts w:ascii="Times New Roman" w:hAnsi="Times New Roman"/>
            <w:sz w:val="24"/>
          </w:rPr>
          <w:instrText>PAGE   \* MERGEFORMAT</w:instrText>
        </w:r>
        <w:r w:rsidRPr="000E04B4">
          <w:rPr>
            <w:rFonts w:ascii="Times New Roman" w:hAnsi="Times New Roman"/>
            <w:sz w:val="24"/>
          </w:rPr>
          <w:fldChar w:fldCharType="separate"/>
        </w:r>
        <w:r w:rsidR="00141938">
          <w:rPr>
            <w:rFonts w:ascii="Times New Roman" w:hAnsi="Times New Roman"/>
            <w:noProof/>
            <w:sz w:val="24"/>
          </w:rPr>
          <w:t>3</w:t>
        </w:r>
        <w:r w:rsidRPr="000E04B4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0E04B4">
      <w:rPr>
        <w:rFonts w:ascii="Times New Roman" w:hAnsi="Times New Roman"/>
        <w:b/>
        <w:i/>
        <w:sz w:val="24"/>
      </w:rPr>
      <w:t xml:space="preserve">Продовження додатка </w:t>
    </w:r>
    <w:r>
      <w:rPr>
        <w:rFonts w:ascii="Times New Roman" w:hAnsi="Times New Roman"/>
        <w:b/>
        <w:i/>
        <w:sz w:val="24"/>
      </w:rPr>
      <w:t>50</w:t>
    </w:r>
  </w:p>
  <w:p w:rsidR="000E04B4" w:rsidRDefault="000E04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748"/>
    <w:rsid w:val="00031EBC"/>
    <w:rsid w:val="0004509A"/>
    <w:rsid w:val="00061245"/>
    <w:rsid w:val="000E04B4"/>
    <w:rsid w:val="00141938"/>
    <w:rsid w:val="002A4F03"/>
    <w:rsid w:val="00383616"/>
    <w:rsid w:val="003D5288"/>
    <w:rsid w:val="003F3CA9"/>
    <w:rsid w:val="00535DF5"/>
    <w:rsid w:val="005B09ED"/>
    <w:rsid w:val="005F3458"/>
    <w:rsid w:val="006023E2"/>
    <w:rsid w:val="00657D43"/>
    <w:rsid w:val="006C6886"/>
    <w:rsid w:val="00733298"/>
    <w:rsid w:val="00737D1B"/>
    <w:rsid w:val="008B7748"/>
    <w:rsid w:val="008C339F"/>
    <w:rsid w:val="008C4C8D"/>
    <w:rsid w:val="00AA5EBA"/>
    <w:rsid w:val="00B0678E"/>
    <w:rsid w:val="00B67BD9"/>
    <w:rsid w:val="00BE1905"/>
    <w:rsid w:val="00D50E46"/>
    <w:rsid w:val="00D85706"/>
    <w:rsid w:val="00EB64CA"/>
    <w:rsid w:val="00F305E2"/>
    <w:rsid w:val="00F310B6"/>
    <w:rsid w:val="00F45075"/>
    <w:rsid w:val="00FA2DE1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1996E"/>
  <w15:docId w15:val="{054FBF97-4CB4-4E5B-9C55-6E931C5C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748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77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8B7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B7748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8B7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B7748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8B7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7748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3031</Words>
  <Characters>1728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24</cp:revision>
  <cp:lastPrinted>2026-01-01T12:10:00Z</cp:lastPrinted>
  <dcterms:created xsi:type="dcterms:W3CDTF">2021-01-27T08:46:00Z</dcterms:created>
  <dcterms:modified xsi:type="dcterms:W3CDTF">2026-01-01T12:10:00Z</dcterms:modified>
</cp:coreProperties>
</file>